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4" w:rsidRPr="000565F4" w:rsidRDefault="0084199B" w:rsidP="0084199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16.03</w:t>
      </w:r>
      <w:r w:rsidR="007966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70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14-п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bookmarkStart w:id="0" w:name="_GoBack"/>
      <w:bookmarkEnd w:id="0"/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35380D">
        <w:rPr>
          <w:rFonts w:ascii="Arial" w:eastAsia="Times New Roman" w:hAnsi="Arial" w:cs="Arial"/>
          <w:b/>
          <w:sz w:val="32"/>
          <w:szCs w:val="32"/>
          <w:lang w:eastAsia="ru-RU"/>
        </w:rPr>
        <w:t>ТАБАРСУК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565F4" w:rsidRPr="00615BF2" w:rsidRDefault="000565F4" w:rsidP="000565F4">
      <w:pPr>
        <w:spacing w:after="0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:rsidR="00700D1C" w:rsidRPr="00700D1C" w:rsidRDefault="00615BF2" w:rsidP="00700D1C">
      <w:pPr>
        <w:pStyle w:val="a3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>ОБ  УТВЕРЖДЕНИИ</w:t>
      </w:r>
      <w:r w:rsidR="00700D1C" w:rsidRPr="00700D1C">
        <w:rPr>
          <w:rFonts w:ascii="Arial" w:hAnsi="Arial" w:cs="Arial"/>
          <w:b/>
          <w:sz w:val="32"/>
          <w:szCs w:val="26"/>
        </w:rPr>
        <w:t xml:space="preserve"> ПОЛОЖЕНИЯ О ПОРЯДКЕ  ОСУЩЕСТВЛЕНИЯ  КАЗНАЧЕЙСКОГО СОПРОВОЖДЕНИЯ СРЕДСТВ В СЛУЧАЯХ, ПРЕДУСМОТРЕННЫХ  БЮДЖЕТНЫМ КОДЕКСОМ РОССИЙСКОЙ ФЕДЕРАЦИИ</w:t>
      </w:r>
    </w:p>
    <w:p w:rsidR="000565F4" w:rsidRPr="00615BF2" w:rsidRDefault="000565F4" w:rsidP="000565F4">
      <w:pPr>
        <w:spacing w:after="0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</w:p>
    <w:p w:rsidR="00700D1C" w:rsidRPr="00700D1C" w:rsidRDefault="00700D1C" w:rsidP="00700D1C">
      <w:pPr>
        <w:pStyle w:val="a3"/>
        <w:ind w:firstLine="709"/>
        <w:rPr>
          <w:rFonts w:ascii="Arial" w:hAnsi="Arial" w:cs="Arial"/>
          <w:sz w:val="24"/>
          <w:szCs w:val="26"/>
        </w:rPr>
      </w:pPr>
      <w:r w:rsidRPr="00700D1C">
        <w:rPr>
          <w:rFonts w:ascii="Arial" w:hAnsi="Arial" w:cs="Arial"/>
          <w:sz w:val="24"/>
          <w:szCs w:val="26"/>
        </w:rPr>
        <w:t>В соответствии с пунктом 5 статьи 242.23 Бюджетного кодекса Российской Федерации, постановлением Правител</w:t>
      </w:r>
      <w:r w:rsidR="00615BF2">
        <w:rPr>
          <w:rFonts w:ascii="Arial" w:hAnsi="Arial" w:cs="Arial"/>
          <w:sz w:val="24"/>
          <w:szCs w:val="26"/>
        </w:rPr>
        <w:t xml:space="preserve">ьства Российской Федерации  от </w:t>
      </w:r>
      <w:r w:rsidRPr="00700D1C">
        <w:rPr>
          <w:rFonts w:ascii="Arial" w:hAnsi="Arial" w:cs="Arial"/>
          <w:sz w:val="24"/>
          <w:szCs w:val="26"/>
        </w:rPr>
        <w:t>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</w:t>
      </w:r>
      <w:proofErr w:type="gramStart"/>
      <w:r w:rsidRPr="00700D1C">
        <w:rPr>
          <w:rFonts w:ascii="Arial" w:hAnsi="Arial" w:cs="Arial"/>
          <w:sz w:val="24"/>
          <w:szCs w:val="26"/>
        </w:rPr>
        <w:t>дств в сл</w:t>
      </w:r>
      <w:proofErr w:type="gramEnd"/>
      <w:r w:rsidRPr="00700D1C">
        <w:rPr>
          <w:rFonts w:ascii="Arial" w:hAnsi="Arial" w:cs="Arial"/>
          <w:sz w:val="24"/>
          <w:szCs w:val="26"/>
        </w:rPr>
        <w:t xml:space="preserve">учаях, установленных Бюджетным кодексом Российской Федерации», </w:t>
      </w:r>
      <w:r w:rsidR="007B113A" w:rsidRPr="007B113A">
        <w:rPr>
          <w:rFonts w:ascii="Arial" w:hAnsi="Arial" w:cs="Arial"/>
          <w:sz w:val="24"/>
        </w:rPr>
        <w:t>руководствуясь Уставом муниципального образования «</w:t>
      </w:r>
      <w:proofErr w:type="spellStart"/>
      <w:r w:rsidR="007B113A" w:rsidRPr="007B113A">
        <w:rPr>
          <w:rFonts w:ascii="Arial" w:hAnsi="Arial" w:cs="Arial"/>
          <w:sz w:val="24"/>
        </w:rPr>
        <w:t>Табарсук</w:t>
      </w:r>
      <w:proofErr w:type="spellEnd"/>
      <w:r w:rsidR="007B113A" w:rsidRPr="007B113A">
        <w:rPr>
          <w:rFonts w:ascii="Arial" w:hAnsi="Arial" w:cs="Arial"/>
          <w:sz w:val="24"/>
        </w:rPr>
        <w:t>»,</w:t>
      </w:r>
      <w:r w:rsidR="007B113A" w:rsidRPr="007B113A">
        <w:rPr>
          <w:rFonts w:ascii="Arial" w:hAnsi="Arial" w:cs="Arial"/>
          <w:sz w:val="24"/>
          <w:szCs w:val="26"/>
        </w:rPr>
        <w:t xml:space="preserve"> </w:t>
      </w:r>
      <w:r w:rsidRPr="00700D1C">
        <w:rPr>
          <w:rFonts w:ascii="Arial" w:hAnsi="Arial" w:cs="Arial"/>
          <w:sz w:val="24"/>
          <w:szCs w:val="26"/>
        </w:rPr>
        <w:t xml:space="preserve">администрация муниципального </w:t>
      </w:r>
      <w:r>
        <w:rPr>
          <w:rFonts w:ascii="Arial" w:hAnsi="Arial" w:cs="Arial"/>
          <w:sz w:val="24"/>
          <w:szCs w:val="26"/>
        </w:rPr>
        <w:t>образования</w:t>
      </w:r>
      <w:r w:rsidRPr="00700D1C">
        <w:rPr>
          <w:rFonts w:ascii="Arial" w:hAnsi="Arial" w:cs="Arial"/>
          <w:sz w:val="24"/>
          <w:szCs w:val="26"/>
        </w:rPr>
        <w:t xml:space="preserve"> «</w:t>
      </w:r>
      <w:proofErr w:type="spellStart"/>
      <w:r w:rsidR="00615BF2">
        <w:rPr>
          <w:rFonts w:ascii="Arial" w:hAnsi="Arial" w:cs="Arial"/>
          <w:sz w:val="24"/>
          <w:szCs w:val="26"/>
        </w:rPr>
        <w:t>Табарсук</w:t>
      </w:r>
      <w:proofErr w:type="spellEnd"/>
      <w:r w:rsidRPr="00700D1C">
        <w:rPr>
          <w:rFonts w:ascii="Arial" w:hAnsi="Arial" w:cs="Arial"/>
          <w:sz w:val="24"/>
          <w:szCs w:val="26"/>
        </w:rPr>
        <w:t>»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615BF2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15BF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1.Утвердить</w:t>
      </w:r>
      <w:r w:rsidR="00700D1C">
        <w:rPr>
          <w:sz w:val="26"/>
          <w:szCs w:val="26"/>
        </w:rPr>
        <w:t xml:space="preserve"> </w:t>
      </w:r>
      <w:r w:rsidR="00842D77">
        <w:rPr>
          <w:rFonts w:ascii="Arial" w:hAnsi="Arial" w:cs="Arial"/>
          <w:sz w:val="24"/>
          <w:szCs w:val="26"/>
        </w:rPr>
        <w:t xml:space="preserve">Положение о порядке осуществления </w:t>
      </w:r>
      <w:r w:rsidR="00700D1C" w:rsidRPr="00700D1C">
        <w:rPr>
          <w:rFonts w:ascii="Arial" w:hAnsi="Arial" w:cs="Arial"/>
          <w:sz w:val="24"/>
          <w:szCs w:val="26"/>
        </w:rPr>
        <w:t>казначейского сопровождения сре</w:t>
      </w:r>
      <w:proofErr w:type="gramStart"/>
      <w:r w:rsidR="00700D1C" w:rsidRPr="00700D1C">
        <w:rPr>
          <w:rFonts w:ascii="Arial" w:hAnsi="Arial" w:cs="Arial"/>
          <w:sz w:val="24"/>
          <w:szCs w:val="26"/>
        </w:rPr>
        <w:t>дств в сл</w:t>
      </w:r>
      <w:proofErr w:type="gramEnd"/>
      <w:r w:rsidR="00700D1C" w:rsidRPr="00700D1C">
        <w:rPr>
          <w:rFonts w:ascii="Arial" w:hAnsi="Arial" w:cs="Arial"/>
          <w:sz w:val="24"/>
          <w:szCs w:val="26"/>
        </w:rPr>
        <w:t>учаях, предусмотренных Бюджетным кодексом Российской Федерации</w:t>
      </w:r>
      <w:r w:rsidR="00842D7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D108DF" w:rsidRPr="00D108DF" w:rsidRDefault="00D108DF" w:rsidP="00D108D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D108DF">
        <w:rPr>
          <w:rFonts w:ascii="Arial" w:hAnsi="Arial" w:cs="Arial"/>
          <w:color w:val="000000"/>
        </w:rPr>
        <w:t xml:space="preserve">2. </w:t>
      </w:r>
      <w:r w:rsidRPr="00D108DF">
        <w:rPr>
          <w:rFonts w:ascii="Arial" w:hAnsi="Arial" w:cs="Arial"/>
        </w:rPr>
        <w:t>Опубликовать данное постановление в периодическом печатном средстве массовой информации  «</w:t>
      </w:r>
      <w:proofErr w:type="spellStart"/>
      <w:r w:rsidRPr="00D108DF">
        <w:rPr>
          <w:rFonts w:ascii="Arial" w:hAnsi="Arial" w:cs="Arial"/>
        </w:rPr>
        <w:t>Табарсукский</w:t>
      </w:r>
      <w:proofErr w:type="spellEnd"/>
      <w:r w:rsidRPr="00D108DF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D108DF">
        <w:rPr>
          <w:rFonts w:ascii="Arial" w:hAnsi="Arial" w:cs="Arial"/>
        </w:rPr>
        <w:t>Аларский</w:t>
      </w:r>
      <w:proofErr w:type="spellEnd"/>
      <w:r w:rsidRPr="00D108DF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D108DF">
        <w:rPr>
          <w:rFonts w:ascii="Arial" w:hAnsi="Arial" w:cs="Arial"/>
        </w:rPr>
        <w:t>Табарсук</w:t>
      </w:r>
      <w:proofErr w:type="spellEnd"/>
      <w:r w:rsidRPr="00D108DF">
        <w:rPr>
          <w:rFonts w:ascii="Arial" w:hAnsi="Arial" w:cs="Arial"/>
        </w:rPr>
        <w:t>» в информационно-телекоммуникационной сети «Интернет».</w:t>
      </w:r>
    </w:p>
    <w:p w:rsidR="00D108DF" w:rsidRPr="00D108DF" w:rsidRDefault="00D108DF" w:rsidP="00D108D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08DF">
        <w:rPr>
          <w:rFonts w:ascii="Arial" w:hAnsi="Arial" w:cs="Arial"/>
        </w:rPr>
        <w:t>3. Настоящее постановление вступает в силу после дня его официального опубликования.</w:t>
      </w:r>
    </w:p>
    <w:p w:rsidR="00D108DF" w:rsidRPr="00D108DF" w:rsidRDefault="00D108DF" w:rsidP="00D108D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08DF">
        <w:rPr>
          <w:rFonts w:ascii="Arial" w:hAnsi="Arial" w:cs="Arial"/>
        </w:rPr>
        <w:t xml:space="preserve">4. </w:t>
      </w:r>
      <w:proofErr w:type="gramStart"/>
      <w:r w:rsidRPr="00D108DF">
        <w:rPr>
          <w:rFonts w:ascii="Arial" w:hAnsi="Arial" w:cs="Arial"/>
        </w:rPr>
        <w:t>Контроль за</w:t>
      </w:r>
      <w:proofErr w:type="gramEnd"/>
      <w:r w:rsidRPr="00D108DF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D108DF">
        <w:rPr>
          <w:rFonts w:ascii="Arial" w:hAnsi="Arial" w:cs="Arial"/>
        </w:rPr>
        <w:t>Табарсук</w:t>
      </w:r>
      <w:proofErr w:type="spellEnd"/>
      <w:r w:rsidRPr="00D108DF">
        <w:rPr>
          <w:rFonts w:ascii="Arial" w:hAnsi="Arial" w:cs="Arial"/>
        </w:rPr>
        <w:t>» Андрееву Т.С.</w:t>
      </w:r>
    </w:p>
    <w:p w:rsidR="00D108DF" w:rsidRPr="00D108DF" w:rsidRDefault="00D108DF" w:rsidP="00D108DF">
      <w:pPr>
        <w:pStyle w:val="a5"/>
        <w:jc w:val="both"/>
        <w:rPr>
          <w:rFonts w:ascii="Arial" w:hAnsi="Arial" w:cs="Arial"/>
          <w:color w:val="000000"/>
        </w:rPr>
      </w:pPr>
    </w:p>
    <w:p w:rsidR="00D108DF" w:rsidRPr="00D108DF" w:rsidRDefault="00D108DF" w:rsidP="00D108DF">
      <w:pPr>
        <w:pStyle w:val="a5"/>
        <w:jc w:val="both"/>
        <w:rPr>
          <w:rFonts w:ascii="Arial" w:hAnsi="Arial" w:cs="Arial"/>
        </w:rPr>
      </w:pPr>
    </w:p>
    <w:p w:rsidR="00D108DF" w:rsidRPr="00D108DF" w:rsidRDefault="00D108DF" w:rsidP="00D108DF">
      <w:pPr>
        <w:pStyle w:val="a5"/>
        <w:jc w:val="both"/>
        <w:rPr>
          <w:rFonts w:ascii="Arial" w:hAnsi="Arial" w:cs="Arial"/>
        </w:rPr>
      </w:pPr>
      <w:r w:rsidRPr="00D108DF">
        <w:rPr>
          <w:rFonts w:ascii="Arial" w:hAnsi="Arial" w:cs="Arial"/>
        </w:rPr>
        <w:t>Глава муниципального образования «</w:t>
      </w:r>
      <w:proofErr w:type="spellStart"/>
      <w:r w:rsidRPr="00D108DF">
        <w:rPr>
          <w:rFonts w:ascii="Arial" w:hAnsi="Arial" w:cs="Arial"/>
        </w:rPr>
        <w:t>Табарсук</w:t>
      </w:r>
      <w:proofErr w:type="spellEnd"/>
      <w:r w:rsidRPr="00D108DF">
        <w:rPr>
          <w:rFonts w:ascii="Arial" w:hAnsi="Arial" w:cs="Arial"/>
        </w:rPr>
        <w:t xml:space="preserve">» </w:t>
      </w:r>
    </w:p>
    <w:p w:rsidR="00700D1C" w:rsidRDefault="00D108DF" w:rsidP="00D108DF">
      <w:pPr>
        <w:pStyle w:val="a5"/>
        <w:jc w:val="both"/>
        <w:rPr>
          <w:rFonts w:ascii="Arial" w:hAnsi="Arial" w:cs="Arial"/>
        </w:rPr>
      </w:pPr>
      <w:r w:rsidRPr="00D108DF">
        <w:rPr>
          <w:rFonts w:ascii="Arial" w:hAnsi="Arial" w:cs="Arial"/>
        </w:rPr>
        <w:t>Т.С.Андреева</w:t>
      </w:r>
    </w:p>
    <w:p w:rsidR="000565F4" w:rsidRPr="000565F4" w:rsidRDefault="000565F4" w:rsidP="00700D1C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8DF" w:rsidRDefault="0036099D" w:rsidP="002068C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108DF">
        <w:rPr>
          <w:rFonts w:ascii="Courier New" w:eastAsia="Times New Roman" w:hAnsi="Courier New" w:cs="Courier New"/>
          <w:szCs w:val="24"/>
          <w:lang w:eastAsia="ru-RU"/>
        </w:rPr>
        <w:t xml:space="preserve">Приложение </w:t>
      </w:r>
    </w:p>
    <w:p w:rsidR="0036099D" w:rsidRPr="00D108DF" w:rsidRDefault="0036099D" w:rsidP="002068C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108DF">
        <w:rPr>
          <w:rFonts w:ascii="Courier New" w:eastAsia="Times New Roman" w:hAnsi="Courier New" w:cs="Courier New"/>
          <w:szCs w:val="24"/>
          <w:lang w:eastAsia="ru-RU"/>
        </w:rPr>
        <w:t>к постановлению</w:t>
      </w:r>
    </w:p>
    <w:p w:rsidR="00D108DF" w:rsidRDefault="0036099D" w:rsidP="002068C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108DF">
        <w:rPr>
          <w:rFonts w:ascii="Courier New" w:eastAsia="Times New Roman" w:hAnsi="Courier New" w:cs="Courier New"/>
          <w:szCs w:val="24"/>
          <w:lang w:eastAsia="ru-RU"/>
        </w:rPr>
        <w:t xml:space="preserve">администрации </w:t>
      </w:r>
      <w:proofErr w:type="gramStart"/>
      <w:r w:rsidR="00D108DF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proofErr w:type="gramEnd"/>
      <w:r w:rsidR="00D108DF">
        <w:rPr>
          <w:rFonts w:ascii="Courier New" w:eastAsia="Times New Roman" w:hAnsi="Courier New" w:cs="Courier New"/>
          <w:szCs w:val="24"/>
          <w:lang w:eastAsia="ru-RU"/>
        </w:rPr>
        <w:t xml:space="preserve"> </w:t>
      </w:r>
    </w:p>
    <w:p w:rsidR="0036099D" w:rsidRPr="00D108DF" w:rsidRDefault="00D108DF" w:rsidP="002068C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образования «</w:t>
      </w:r>
      <w:proofErr w:type="spellStart"/>
      <w:r>
        <w:rPr>
          <w:rFonts w:ascii="Courier New" w:eastAsia="Times New Roman" w:hAnsi="Courier New" w:cs="Courier New"/>
          <w:szCs w:val="24"/>
          <w:lang w:eastAsia="ru-RU"/>
        </w:rPr>
        <w:t>Табарсук</w:t>
      </w:r>
      <w:proofErr w:type="spellEnd"/>
      <w:r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36099D" w:rsidRPr="00D108DF" w:rsidRDefault="0036099D" w:rsidP="002068CB">
      <w:pPr>
        <w:spacing w:after="0" w:line="240" w:lineRule="auto"/>
        <w:jc w:val="right"/>
        <w:rPr>
          <w:rFonts w:ascii="Courier New" w:eastAsia="Times New Roman" w:hAnsi="Courier New" w:cs="Courier New"/>
          <w:bCs/>
          <w:szCs w:val="24"/>
          <w:lang w:eastAsia="ru-RU"/>
        </w:rPr>
      </w:pPr>
      <w:r w:rsidRPr="00D108DF">
        <w:rPr>
          <w:rFonts w:ascii="Courier New" w:eastAsia="Times New Roman" w:hAnsi="Courier New" w:cs="Courier New"/>
          <w:bCs/>
          <w:szCs w:val="24"/>
          <w:lang w:eastAsia="ru-RU"/>
        </w:rPr>
        <w:t xml:space="preserve">от </w:t>
      </w:r>
      <w:r w:rsidR="0084199B">
        <w:rPr>
          <w:rFonts w:ascii="Courier New" w:eastAsia="Times New Roman" w:hAnsi="Courier New" w:cs="Courier New"/>
          <w:bCs/>
          <w:szCs w:val="24"/>
          <w:lang w:eastAsia="ru-RU"/>
        </w:rPr>
        <w:t>16.03.</w:t>
      </w:r>
      <w:r w:rsidR="00700D1C" w:rsidRPr="00D108DF">
        <w:rPr>
          <w:rFonts w:ascii="Courier New" w:eastAsia="Times New Roman" w:hAnsi="Courier New" w:cs="Courier New"/>
          <w:bCs/>
          <w:szCs w:val="24"/>
          <w:lang w:eastAsia="ru-RU"/>
        </w:rPr>
        <w:t>2023</w:t>
      </w:r>
      <w:r w:rsidRPr="00D108DF">
        <w:rPr>
          <w:rFonts w:ascii="Courier New" w:eastAsia="Times New Roman" w:hAnsi="Courier New" w:cs="Courier New"/>
          <w:bCs/>
          <w:szCs w:val="24"/>
          <w:lang w:eastAsia="ru-RU"/>
        </w:rPr>
        <w:t>г.№</w:t>
      </w:r>
      <w:r w:rsidR="00D108DF">
        <w:rPr>
          <w:rFonts w:ascii="Courier New" w:eastAsia="Times New Roman" w:hAnsi="Courier New" w:cs="Courier New"/>
          <w:bCs/>
          <w:szCs w:val="24"/>
          <w:lang w:eastAsia="ru-RU"/>
        </w:rPr>
        <w:t xml:space="preserve"> </w:t>
      </w:r>
      <w:r w:rsidR="0084199B">
        <w:rPr>
          <w:rFonts w:ascii="Courier New" w:eastAsia="Times New Roman" w:hAnsi="Courier New" w:cs="Courier New"/>
          <w:bCs/>
          <w:szCs w:val="24"/>
          <w:lang w:eastAsia="ru-RU"/>
        </w:rPr>
        <w:t>14</w:t>
      </w:r>
      <w:r w:rsidR="00D108DF">
        <w:rPr>
          <w:rFonts w:ascii="Courier New" w:eastAsia="Times New Roman" w:hAnsi="Courier New" w:cs="Courier New"/>
          <w:bCs/>
          <w:szCs w:val="24"/>
          <w:lang w:eastAsia="ru-RU"/>
        </w:rPr>
        <w:t>-п</w:t>
      </w:r>
    </w:p>
    <w:p w:rsidR="00F60DD3" w:rsidRPr="0036099D" w:rsidRDefault="00F60DD3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 xml:space="preserve">Положение о порядке осуществления </w:t>
      </w: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lastRenderedPageBreak/>
        <w:t>казначейского сопровождения сре</w:t>
      </w:r>
      <w:proofErr w:type="gramStart"/>
      <w:r w:rsidRPr="00700D1C">
        <w:rPr>
          <w:b/>
          <w:sz w:val="24"/>
          <w:szCs w:val="24"/>
        </w:rPr>
        <w:t>дств в сл</w:t>
      </w:r>
      <w:proofErr w:type="gramEnd"/>
      <w:r w:rsidRPr="00700D1C">
        <w:rPr>
          <w:b/>
          <w:sz w:val="24"/>
          <w:szCs w:val="24"/>
        </w:rPr>
        <w:t>учаях, предусмотренных Бюджетным кодексом Российской Федерации</w:t>
      </w:r>
    </w:p>
    <w:p w:rsidR="00700D1C" w:rsidRPr="00700D1C" w:rsidRDefault="00700D1C" w:rsidP="00700D1C">
      <w:pPr>
        <w:pStyle w:val="ConsPlusNormal"/>
        <w:contextualSpacing/>
        <w:jc w:val="center"/>
        <w:rPr>
          <w:b/>
          <w:sz w:val="24"/>
          <w:szCs w:val="24"/>
        </w:rPr>
      </w:pPr>
    </w:p>
    <w:p w:rsidR="00700D1C" w:rsidRPr="00700D1C" w:rsidRDefault="00700D1C" w:rsidP="00700D1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700D1C">
        <w:rPr>
          <w:sz w:val="24"/>
          <w:szCs w:val="24"/>
        </w:rPr>
        <w:t xml:space="preserve">1. Настоящее Положение устанавливает порядок осуществления  финансовым отделом администрации муниципального </w:t>
      </w:r>
      <w:r>
        <w:rPr>
          <w:sz w:val="24"/>
          <w:szCs w:val="24"/>
        </w:rPr>
        <w:t>образования</w:t>
      </w:r>
      <w:r w:rsidRPr="00700D1C">
        <w:rPr>
          <w:sz w:val="24"/>
          <w:szCs w:val="24"/>
        </w:rPr>
        <w:t xml:space="preserve"> «</w:t>
      </w:r>
      <w:r w:rsidR="003A70CD">
        <w:rPr>
          <w:sz w:val="24"/>
          <w:szCs w:val="24"/>
        </w:rPr>
        <w:t>Табарсук</w:t>
      </w:r>
      <w:r w:rsidRPr="00700D1C">
        <w:rPr>
          <w:sz w:val="24"/>
          <w:szCs w:val="24"/>
        </w:rPr>
        <w:t>»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0D1C">
        <w:rPr>
          <w:rFonts w:ascii="Arial" w:hAnsi="Arial" w:cs="Arial"/>
          <w:sz w:val="24"/>
          <w:szCs w:val="24"/>
        </w:rPr>
        <w:t>Операции с целевыми средствами осуществляются на лицевых счетах, открываемых  муниципальным  участникам казначейского сопровождения в финансовом отделе администрации муниципального района «</w:t>
      </w:r>
      <w:proofErr w:type="spellStart"/>
      <w:r w:rsidR="00A2697E">
        <w:rPr>
          <w:rFonts w:ascii="Arial" w:hAnsi="Arial" w:cs="Arial"/>
          <w:sz w:val="24"/>
          <w:szCs w:val="24"/>
        </w:rPr>
        <w:t>Табарсук</w:t>
      </w:r>
      <w:proofErr w:type="spellEnd"/>
      <w:r w:rsidRPr="00700D1C">
        <w:rPr>
          <w:rFonts w:ascii="Arial" w:hAnsi="Arial" w:cs="Arial"/>
          <w:sz w:val="24"/>
          <w:szCs w:val="24"/>
        </w:rPr>
        <w:t>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D1C">
        <w:rPr>
          <w:rFonts w:ascii="Arial" w:hAnsi="Arial" w:cs="Arial"/>
          <w:sz w:val="24"/>
          <w:szCs w:val="24"/>
        </w:rPr>
        <w:t>пункте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3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00D1C">
        <w:rPr>
          <w:rFonts w:ascii="Arial" w:hAnsi="Arial" w:cs="Arial"/>
          <w:sz w:val="24"/>
          <w:szCs w:val="24"/>
        </w:rPr>
        <w:t xml:space="preserve">Операции с целевыми средствами проводятся на лицевых счетах после осуществления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53733">
        <w:rPr>
          <w:rFonts w:ascii="Arial" w:hAnsi="Arial" w:cs="Arial"/>
          <w:sz w:val="24"/>
          <w:szCs w:val="24"/>
        </w:rPr>
        <w:t>Табарсук</w:t>
      </w:r>
      <w:proofErr w:type="spellEnd"/>
      <w:r w:rsidRPr="00700D1C">
        <w:rPr>
          <w:rFonts w:ascii="Arial" w:hAnsi="Arial" w:cs="Arial"/>
          <w:sz w:val="24"/>
          <w:szCs w:val="24"/>
        </w:rPr>
        <w:t>»  санкционирования  указанных  операций в порядке, установленном финансовым отделом  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53733">
        <w:rPr>
          <w:rFonts w:ascii="Arial" w:hAnsi="Arial" w:cs="Arial"/>
          <w:sz w:val="24"/>
          <w:szCs w:val="24"/>
        </w:rPr>
        <w:t>Табарсук</w:t>
      </w:r>
      <w:proofErr w:type="spellEnd"/>
      <w:r w:rsidRPr="00700D1C">
        <w:rPr>
          <w:rFonts w:ascii="Arial" w:hAnsi="Arial" w:cs="Arial"/>
          <w:sz w:val="24"/>
          <w:szCs w:val="24"/>
        </w:rPr>
        <w:t>»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36099D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00D1C">
        <w:rPr>
          <w:rFonts w:ascii="Arial" w:hAnsi="Arial" w:cs="Arial"/>
          <w:sz w:val="24"/>
          <w:szCs w:val="24"/>
        </w:rPr>
        <w:t xml:space="preserve">Взаимодействие  при осуществлении  операций с  целевыми  средствами, а  также при обмене документами между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53733">
        <w:rPr>
          <w:rFonts w:ascii="Arial" w:hAnsi="Arial" w:cs="Arial"/>
          <w:sz w:val="24"/>
          <w:szCs w:val="24"/>
        </w:rPr>
        <w:t>Табарсук</w:t>
      </w:r>
      <w:proofErr w:type="spellEnd"/>
      <w:r w:rsidRPr="00700D1C">
        <w:rPr>
          <w:rFonts w:ascii="Arial" w:hAnsi="Arial" w:cs="Arial"/>
          <w:sz w:val="24"/>
          <w:szCs w:val="24"/>
        </w:rPr>
        <w:t xml:space="preserve">», получателем средств бюджета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53733">
        <w:rPr>
          <w:rFonts w:ascii="Arial" w:hAnsi="Arial" w:cs="Arial"/>
          <w:sz w:val="24"/>
          <w:szCs w:val="24"/>
        </w:rPr>
        <w:t>Табарсук</w:t>
      </w:r>
      <w:proofErr w:type="spellEnd"/>
      <w:r w:rsidRPr="00700D1C">
        <w:rPr>
          <w:rFonts w:ascii="Arial" w:hAnsi="Arial" w:cs="Arial"/>
          <w:sz w:val="24"/>
          <w:szCs w:val="24"/>
        </w:rPr>
        <w:t>»,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sectPr w:rsidR="0036099D" w:rsidRPr="00700D1C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1B"/>
    <w:rsid w:val="000565F4"/>
    <w:rsid w:val="002068CB"/>
    <w:rsid w:val="0035380D"/>
    <w:rsid w:val="0036099D"/>
    <w:rsid w:val="003A1B2D"/>
    <w:rsid w:val="003A70CD"/>
    <w:rsid w:val="004630A2"/>
    <w:rsid w:val="0051210F"/>
    <w:rsid w:val="00615BF2"/>
    <w:rsid w:val="006228A7"/>
    <w:rsid w:val="00700D1C"/>
    <w:rsid w:val="00796614"/>
    <w:rsid w:val="007B113A"/>
    <w:rsid w:val="0080188E"/>
    <w:rsid w:val="0084199B"/>
    <w:rsid w:val="00842D77"/>
    <w:rsid w:val="00876C1B"/>
    <w:rsid w:val="00916F36"/>
    <w:rsid w:val="00917DA0"/>
    <w:rsid w:val="0097521B"/>
    <w:rsid w:val="00A2697E"/>
    <w:rsid w:val="00A6159B"/>
    <w:rsid w:val="00A61E8B"/>
    <w:rsid w:val="00BF4445"/>
    <w:rsid w:val="00C26156"/>
    <w:rsid w:val="00D108DF"/>
    <w:rsid w:val="00D8631C"/>
    <w:rsid w:val="00E23157"/>
    <w:rsid w:val="00E53733"/>
    <w:rsid w:val="00EF2822"/>
    <w:rsid w:val="00EF603D"/>
    <w:rsid w:val="00F6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nhideWhenUsed/>
    <w:rsid w:val="00700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1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0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12</cp:revision>
  <cp:lastPrinted>2023-03-16T01:43:00Z</cp:lastPrinted>
  <dcterms:created xsi:type="dcterms:W3CDTF">2023-02-20T08:46:00Z</dcterms:created>
  <dcterms:modified xsi:type="dcterms:W3CDTF">2023-03-16T01:43:00Z</dcterms:modified>
</cp:coreProperties>
</file>